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CFC6" w14:textId="585BBD47" w:rsidR="00E10BD3" w:rsidRPr="00014F6E" w:rsidRDefault="009D6D25" w:rsidP="00014F6E">
      <w:pPr>
        <w:jc w:val="center"/>
        <w:rPr>
          <w:b/>
          <w:bCs/>
          <w:sz w:val="36"/>
          <w:szCs w:val="36"/>
        </w:rPr>
      </w:pPr>
      <w:r w:rsidRPr="00014F6E">
        <w:rPr>
          <w:b/>
          <w:bCs/>
          <w:sz w:val="36"/>
          <w:szCs w:val="36"/>
        </w:rPr>
        <w:t>Washington Park Design Plan Overview</w:t>
      </w:r>
    </w:p>
    <w:p w14:paraId="0DCDB875" w14:textId="77777777" w:rsidR="009D6D25" w:rsidRDefault="009D6D25">
      <w:r>
        <w:t xml:space="preserve">Site 1 – </w:t>
      </w:r>
      <w:hyperlink r:id="rId5" w:history="1">
        <w:r w:rsidRPr="00754206">
          <w:rPr>
            <w:rStyle w:val="Hyperlink"/>
          </w:rPr>
          <w:t>https://maps.app.goo.gl/jj8Epm35hFG3tmbi9</w:t>
        </w:r>
      </w:hyperlink>
      <w:r>
        <w:t xml:space="preserve"> </w:t>
      </w:r>
    </w:p>
    <w:p w14:paraId="0DA09CF5" w14:textId="6E61F114" w:rsidR="009D6D25" w:rsidRDefault="009D6D25" w:rsidP="009D6D25">
      <w:pPr>
        <w:ind w:firstLine="720"/>
      </w:pPr>
      <w:r>
        <w:t xml:space="preserve"> Located </w:t>
      </w:r>
      <w:r w:rsidR="00014F6E">
        <w:t>at the park along riverside drive between Pine St and Walnut St. This proposed site will install a living shoreline with Marine sand fill and native plantings along the eroded shoreline between 2 groins located at the piles from the abandoned dock</w:t>
      </w:r>
      <w:r w:rsidR="00632DDA">
        <w:t xml:space="preserve">. Note that there will be no planning in Beach Access Zones. These area will be open for access. </w:t>
      </w:r>
    </w:p>
    <w:p w14:paraId="6A415B5F" w14:textId="77777777" w:rsidR="00014F6E" w:rsidRDefault="00014F6E" w:rsidP="00014F6E"/>
    <w:p w14:paraId="0D24AED1" w14:textId="1FB0BEB0" w:rsidR="00014F6E" w:rsidRDefault="00014F6E" w:rsidP="00014F6E">
      <w:r>
        <w:t xml:space="preserve">Site 2 - </w:t>
      </w:r>
      <w:hyperlink r:id="rId6" w:history="1">
        <w:r w:rsidRPr="00754206">
          <w:rPr>
            <w:rStyle w:val="Hyperlink"/>
          </w:rPr>
          <w:t>https://maps.app.goo.gl/WaxCQXhtcBC7VSui8</w:t>
        </w:r>
      </w:hyperlink>
    </w:p>
    <w:p w14:paraId="2145B95F" w14:textId="25422074" w:rsidR="00014F6E" w:rsidRDefault="00014F6E" w:rsidP="00014F6E">
      <w:r>
        <w:tab/>
        <w:t>Located between Edgewater Ave and Beach St within the eroded cove. This proposed site will</w:t>
      </w:r>
      <w:r w:rsidRPr="00014F6E">
        <w:t xml:space="preserve"> </w:t>
      </w:r>
      <w:r>
        <w:t xml:space="preserve">install a living shoreline with Marine sand fill and native plantings to fill and plant the eroded cove. </w:t>
      </w:r>
    </w:p>
    <w:p w14:paraId="5EBE36F1" w14:textId="77777777" w:rsidR="00014F6E" w:rsidRDefault="00014F6E" w:rsidP="00014F6E"/>
    <w:p w14:paraId="5F804410" w14:textId="72054B4F" w:rsidR="00014F6E" w:rsidRDefault="00014F6E" w:rsidP="00014F6E">
      <w:r>
        <w:t xml:space="preserve">Site 2B - </w:t>
      </w:r>
      <w:hyperlink r:id="rId7" w:history="1">
        <w:r w:rsidRPr="00754206">
          <w:rPr>
            <w:rStyle w:val="Hyperlink"/>
          </w:rPr>
          <w:t>https://maps.app.goo.gl/WhLYMDwAaiZtnc2d8</w:t>
        </w:r>
      </w:hyperlink>
    </w:p>
    <w:p w14:paraId="3CCA7ABE" w14:textId="57D71622" w:rsidR="00014F6E" w:rsidRDefault="00014F6E" w:rsidP="00014F6E">
      <w:r>
        <w:tab/>
        <w:t xml:space="preserve">Located on the corner of Edgewater Ave and Riverside Dr. This site will restore worth point revetment. Runyon Creek is also proposed as a “No Wake Zone” </w:t>
      </w:r>
    </w:p>
    <w:p w14:paraId="45821D6E" w14:textId="77777777" w:rsidR="009D6D25" w:rsidRPr="00014F6E" w:rsidRDefault="009D6D25">
      <w:pPr>
        <w:rPr>
          <w:u w:val="single"/>
        </w:rPr>
      </w:pPr>
    </w:p>
    <w:p w14:paraId="4B2710FE" w14:textId="2AD06E92" w:rsidR="00014F6E" w:rsidRPr="00014F6E" w:rsidRDefault="00014F6E">
      <w:pPr>
        <w:rPr>
          <w:b/>
          <w:bCs/>
          <w:sz w:val="32"/>
          <w:szCs w:val="32"/>
          <w:u w:val="single"/>
        </w:rPr>
      </w:pPr>
      <w:r w:rsidRPr="00014F6E">
        <w:rPr>
          <w:b/>
          <w:bCs/>
          <w:sz w:val="32"/>
          <w:szCs w:val="32"/>
          <w:u w:val="single"/>
        </w:rPr>
        <w:t xml:space="preserve">Plan Sheet Overview. </w:t>
      </w:r>
    </w:p>
    <w:p w14:paraId="14F4E7CC" w14:textId="09A34DE5" w:rsidR="009D6D25" w:rsidRDefault="009D6D25" w:rsidP="009D6D25">
      <w:r>
        <w:t>1 - Title Sheet</w:t>
      </w:r>
    </w:p>
    <w:p w14:paraId="3B216418" w14:textId="17B34071" w:rsidR="009D6D25" w:rsidRDefault="009D6D25" w:rsidP="009D6D25">
      <w:pPr>
        <w:pStyle w:val="ListParagraph"/>
        <w:numPr>
          <w:ilvl w:val="0"/>
          <w:numId w:val="2"/>
        </w:numPr>
      </w:pPr>
      <w:r>
        <w:t xml:space="preserve">Overview of the Site locations </w:t>
      </w:r>
    </w:p>
    <w:p w14:paraId="0FDCBB97" w14:textId="54C331A0" w:rsidR="009D6D25" w:rsidRDefault="009D6D25">
      <w:r>
        <w:t>1A - General Notes</w:t>
      </w:r>
    </w:p>
    <w:p w14:paraId="0C3ECE9B" w14:textId="77940CA9" w:rsidR="009D6D25" w:rsidRDefault="009D6D25" w:rsidP="009D6D25">
      <w:pPr>
        <w:pStyle w:val="ListParagraph"/>
        <w:numPr>
          <w:ilvl w:val="0"/>
          <w:numId w:val="2"/>
        </w:numPr>
      </w:pPr>
      <w:r>
        <w:t>General Construction Notes</w:t>
      </w:r>
    </w:p>
    <w:p w14:paraId="4D7E06B0" w14:textId="449B3329" w:rsidR="009D6D25" w:rsidRDefault="009D6D25" w:rsidP="009D6D25">
      <w:pPr>
        <w:pStyle w:val="ListParagraph"/>
        <w:numPr>
          <w:ilvl w:val="0"/>
          <w:numId w:val="2"/>
        </w:numPr>
      </w:pPr>
      <w:r>
        <w:t xml:space="preserve">Notes are still </w:t>
      </w:r>
      <w:r w:rsidR="00272FA0">
        <w:t>being</w:t>
      </w:r>
      <w:r>
        <w:t xml:space="preserve"> revised</w:t>
      </w:r>
    </w:p>
    <w:p w14:paraId="00C7CD9A" w14:textId="1DD864EC" w:rsidR="009D6D25" w:rsidRDefault="009D6D25">
      <w:r>
        <w:t xml:space="preserve">1B </w:t>
      </w:r>
      <w:r w:rsidR="002D704B">
        <w:t xml:space="preserve"> - Conventional</w:t>
      </w:r>
      <w:r>
        <w:t xml:space="preserve"> Symbols </w:t>
      </w:r>
    </w:p>
    <w:p w14:paraId="784870F4" w14:textId="4C320CC7" w:rsidR="009D6D25" w:rsidRDefault="009D6D25" w:rsidP="009D6D25">
      <w:pPr>
        <w:pStyle w:val="ListParagraph"/>
        <w:numPr>
          <w:ilvl w:val="0"/>
          <w:numId w:val="2"/>
        </w:numPr>
      </w:pPr>
      <w:r>
        <w:t>Standard Symbology</w:t>
      </w:r>
    </w:p>
    <w:p w14:paraId="07DA8231" w14:textId="378B93AD" w:rsidR="009D6D25" w:rsidRDefault="009D6D25" w:rsidP="009D6D25">
      <w:r>
        <w:t xml:space="preserve">1C – Overall Existing Conditions </w:t>
      </w:r>
    </w:p>
    <w:p w14:paraId="0B7FCFFD" w14:textId="27E6C79E" w:rsidR="009D6D25" w:rsidRDefault="009D6D25" w:rsidP="009D6D25">
      <w:pPr>
        <w:pStyle w:val="ListParagraph"/>
        <w:numPr>
          <w:ilvl w:val="0"/>
          <w:numId w:val="2"/>
        </w:numPr>
      </w:pPr>
      <w:r>
        <w:t xml:space="preserve">Existing Conditions of the project study area </w:t>
      </w:r>
    </w:p>
    <w:p w14:paraId="0E3805BA" w14:textId="6EDFA229" w:rsidR="009D6D25" w:rsidRDefault="009D6D25" w:rsidP="009D6D25">
      <w:pPr>
        <w:pStyle w:val="ListParagraph"/>
        <w:numPr>
          <w:ilvl w:val="0"/>
          <w:numId w:val="2"/>
        </w:numPr>
      </w:pPr>
      <w:r>
        <w:t xml:space="preserve">Provided by Survey </w:t>
      </w:r>
    </w:p>
    <w:p w14:paraId="4E151ADE" w14:textId="020036DB" w:rsidR="009D6D25" w:rsidRDefault="009D6D25" w:rsidP="009D6D25">
      <w:r>
        <w:t>1D – Survey by Stewart, INC</w:t>
      </w:r>
    </w:p>
    <w:p w14:paraId="4013254E" w14:textId="2EC6E64B" w:rsidR="009D6D25" w:rsidRDefault="009D6D25" w:rsidP="009D6D25">
      <w:r>
        <w:lastRenderedPageBreak/>
        <w:t>2 – Summary of Quantities</w:t>
      </w:r>
    </w:p>
    <w:p w14:paraId="4B9B76BB" w14:textId="229E4227" w:rsidR="009D6D25" w:rsidRDefault="009D6D25" w:rsidP="009D6D25">
      <w:pPr>
        <w:pStyle w:val="ListParagraph"/>
        <w:numPr>
          <w:ilvl w:val="0"/>
          <w:numId w:val="2"/>
        </w:numPr>
      </w:pPr>
      <w:r>
        <w:t xml:space="preserve">Quantities of materials to be produced at a later </w:t>
      </w:r>
      <w:r w:rsidR="002D704B">
        <w:t>stage</w:t>
      </w:r>
    </w:p>
    <w:p w14:paraId="4435A7BC" w14:textId="0ECC7940" w:rsidR="009D6D25" w:rsidRDefault="009D6D25" w:rsidP="009D6D25">
      <w:r>
        <w:t>G&amp;EC-1 – Grading &amp; Erosion Control Plan</w:t>
      </w:r>
    </w:p>
    <w:p w14:paraId="1B995A32" w14:textId="3FA5F670" w:rsidR="009D6D25" w:rsidRDefault="009D6D25" w:rsidP="009D6D25">
      <w:pPr>
        <w:pStyle w:val="ListParagraph"/>
        <w:numPr>
          <w:ilvl w:val="0"/>
          <w:numId w:val="2"/>
        </w:numPr>
      </w:pPr>
      <w:r>
        <w:t>Stie 1 Grading and Erosion Control Plan</w:t>
      </w:r>
    </w:p>
    <w:p w14:paraId="6347BEF3" w14:textId="655C6678" w:rsidR="009D6D25" w:rsidRDefault="009D6D25" w:rsidP="009D6D25">
      <w:pPr>
        <w:pStyle w:val="ListParagraph"/>
        <w:numPr>
          <w:ilvl w:val="0"/>
          <w:numId w:val="2"/>
        </w:numPr>
      </w:pPr>
      <w:r>
        <w:t>Shows plan to fill to a 10:1 slope with Marine Sand</w:t>
      </w:r>
    </w:p>
    <w:p w14:paraId="7474B532" w14:textId="1EDF8264" w:rsidR="009D6D25" w:rsidRDefault="009D6D25" w:rsidP="009D6D25">
      <w:pPr>
        <w:pStyle w:val="ListParagraph"/>
        <w:numPr>
          <w:ilvl w:val="0"/>
          <w:numId w:val="2"/>
        </w:numPr>
      </w:pPr>
      <w:r>
        <w:t>Install Coir Fiber log to hold sand in Living Shoreline area</w:t>
      </w:r>
    </w:p>
    <w:p w14:paraId="53BE9B0D" w14:textId="40B8F85D" w:rsidR="009D6D25" w:rsidRDefault="009D6D25" w:rsidP="009D6D25">
      <w:pPr>
        <w:pStyle w:val="ListParagraph"/>
        <w:numPr>
          <w:ilvl w:val="0"/>
          <w:numId w:val="2"/>
        </w:numPr>
      </w:pPr>
      <w:r>
        <w:t xml:space="preserve">Place Turbidity Curtain for sediment capture </w:t>
      </w:r>
    </w:p>
    <w:p w14:paraId="5B22FBE8" w14:textId="1563292F" w:rsidR="009D6D25" w:rsidRDefault="009D6D25" w:rsidP="009D6D25">
      <w:r>
        <w:t>G&amp;EC-2 – Grading &amp; Erosion Control Plan</w:t>
      </w:r>
    </w:p>
    <w:p w14:paraId="6826EA44" w14:textId="68C7B8F7" w:rsidR="009D6D25" w:rsidRDefault="009D6D25" w:rsidP="009D6D25">
      <w:pPr>
        <w:pStyle w:val="ListParagraph"/>
        <w:numPr>
          <w:ilvl w:val="0"/>
          <w:numId w:val="2"/>
        </w:numPr>
      </w:pPr>
      <w:r>
        <w:t>Stie 2 Grading and Erosion Control Plan</w:t>
      </w:r>
    </w:p>
    <w:p w14:paraId="37F61DA0" w14:textId="4814F3A5" w:rsidR="009D6D25" w:rsidRDefault="009D6D25" w:rsidP="009D6D25">
      <w:pPr>
        <w:pStyle w:val="ListParagraph"/>
        <w:numPr>
          <w:ilvl w:val="0"/>
          <w:numId w:val="2"/>
        </w:numPr>
      </w:pPr>
      <w:r>
        <w:t>Shows plan to fill to a 8:1 slope with Marine Sand</w:t>
      </w:r>
    </w:p>
    <w:p w14:paraId="77DB64AE" w14:textId="77777777" w:rsidR="009D6D25" w:rsidRDefault="009D6D25" w:rsidP="009D6D25">
      <w:pPr>
        <w:pStyle w:val="ListParagraph"/>
        <w:numPr>
          <w:ilvl w:val="0"/>
          <w:numId w:val="2"/>
        </w:numPr>
      </w:pPr>
      <w:r>
        <w:t>Install Coir Fiber log to hold sand in Living Shoreline area</w:t>
      </w:r>
    </w:p>
    <w:p w14:paraId="36B25415" w14:textId="77777777" w:rsidR="009D6D25" w:rsidRDefault="009D6D25" w:rsidP="009D6D25">
      <w:pPr>
        <w:pStyle w:val="ListParagraph"/>
        <w:numPr>
          <w:ilvl w:val="0"/>
          <w:numId w:val="2"/>
        </w:numPr>
      </w:pPr>
      <w:r>
        <w:t xml:space="preserve">Place Turbidity Curtain for sediment capture </w:t>
      </w:r>
    </w:p>
    <w:p w14:paraId="63D4E6C7" w14:textId="6648D434" w:rsidR="009D6D25" w:rsidRDefault="009D6D25" w:rsidP="009D6D25">
      <w:pPr>
        <w:pStyle w:val="ListParagraph"/>
        <w:numPr>
          <w:ilvl w:val="0"/>
          <w:numId w:val="2"/>
        </w:numPr>
      </w:pPr>
      <w:r>
        <w:t>Remove existing groin in LSL area</w:t>
      </w:r>
    </w:p>
    <w:p w14:paraId="42F1F140" w14:textId="242D576C" w:rsidR="009D6D25" w:rsidRDefault="009D6D25" w:rsidP="009D6D25">
      <w:pPr>
        <w:pStyle w:val="ListParagraph"/>
        <w:numPr>
          <w:ilvl w:val="0"/>
          <w:numId w:val="2"/>
        </w:numPr>
      </w:pPr>
      <w:r>
        <w:t xml:space="preserve">Restore brick groin with removed groin </w:t>
      </w:r>
    </w:p>
    <w:p w14:paraId="2BF31629" w14:textId="1838F29B" w:rsidR="00014F6E" w:rsidRDefault="00014F6E" w:rsidP="00014F6E">
      <w:r>
        <w:t>G&amp;EC-3 – Erosion Control Notes</w:t>
      </w:r>
    </w:p>
    <w:p w14:paraId="6C16310C" w14:textId="7AA884B0" w:rsidR="00014F6E" w:rsidRDefault="00014F6E" w:rsidP="00014F6E">
      <w:pPr>
        <w:pStyle w:val="ListParagraph"/>
        <w:numPr>
          <w:ilvl w:val="0"/>
          <w:numId w:val="2"/>
        </w:numPr>
      </w:pPr>
      <w:r>
        <w:t>General Erosion Control Notes</w:t>
      </w:r>
    </w:p>
    <w:p w14:paraId="011C6098" w14:textId="05D879F9" w:rsidR="00014F6E" w:rsidRDefault="00014F6E" w:rsidP="00014F6E">
      <w:pPr>
        <w:pStyle w:val="ListParagraph"/>
        <w:numPr>
          <w:ilvl w:val="0"/>
          <w:numId w:val="2"/>
        </w:numPr>
      </w:pPr>
      <w:r>
        <w:t xml:space="preserve">Note still being revised </w:t>
      </w:r>
    </w:p>
    <w:p w14:paraId="6533626E" w14:textId="7CD6B6B7" w:rsidR="00014F6E" w:rsidRDefault="00014F6E" w:rsidP="00014F6E">
      <w:r>
        <w:t xml:space="preserve">G&amp;EC-4 – Erosion Control Detail </w:t>
      </w:r>
    </w:p>
    <w:p w14:paraId="4A8C5C02" w14:textId="28F3A116" w:rsidR="00014F6E" w:rsidRDefault="00014F6E" w:rsidP="00014F6E">
      <w:pPr>
        <w:pStyle w:val="ListParagraph"/>
        <w:numPr>
          <w:ilvl w:val="0"/>
          <w:numId w:val="2"/>
        </w:numPr>
      </w:pPr>
      <w:r>
        <w:t>Details for Turbidity Curtain, Protection fence and Coir Fiber Log</w:t>
      </w:r>
    </w:p>
    <w:p w14:paraId="7741B2FB" w14:textId="15755B9D" w:rsidR="00014F6E" w:rsidRDefault="00014F6E" w:rsidP="00014F6E">
      <w:r>
        <w:t>D1 – Stie Plan</w:t>
      </w:r>
    </w:p>
    <w:p w14:paraId="3DE20E1A" w14:textId="40C2A730" w:rsidR="00014F6E" w:rsidRDefault="00014F6E" w:rsidP="00014F6E">
      <w:pPr>
        <w:pStyle w:val="ListParagraph"/>
        <w:numPr>
          <w:ilvl w:val="0"/>
          <w:numId w:val="2"/>
        </w:numPr>
      </w:pPr>
      <w:r>
        <w:t xml:space="preserve">Site 1 </w:t>
      </w:r>
    </w:p>
    <w:p w14:paraId="10B483E4" w14:textId="09346897" w:rsidR="00014F6E" w:rsidRDefault="00F57014" w:rsidP="00014F6E">
      <w:pPr>
        <w:pStyle w:val="ListParagraph"/>
        <w:numPr>
          <w:ilvl w:val="0"/>
          <w:numId w:val="2"/>
        </w:numPr>
      </w:pPr>
      <w:r>
        <w:t xml:space="preserve">Living Shoreline placement </w:t>
      </w:r>
    </w:p>
    <w:p w14:paraId="396E6DE1" w14:textId="79BEB4AD" w:rsidR="00F57014" w:rsidRDefault="00F57014" w:rsidP="00F57014">
      <w:r>
        <w:t>D2 – Site Plan</w:t>
      </w:r>
    </w:p>
    <w:p w14:paraId="6E929F5C" w14:textId="1F022938" w:rsidR="00F57014" w:rsidRDefault="00F57014" w:rsidP="00F57014">
      <w:pPr>
        <w:pStyle w:val="ListParagraph"/>
        <w:numPr>
          <w:ilvl w:val="0"/>
          <w:numId w:val="2"/>
        </w:numPr>
      </w:pPr>
      <w:r>
        <w:t>Site 2</w:t>
      </w:r>
    </w:p>
    <w:p w14:paraId="204FDB40" w14:textId="28FAFEC0" w:rsidR="00F57014" w:rsidRDefault="00F57014" w:rsidP="00F57014">
      <w:pPr>
        <w:pStyle w:val="ListParagraph"/>
        <w:numPr>
          <w:ilvl w:val="0"/>
          <w:numId w:val="2"/>
        </w:numPr>
      </w:pPr>
      <w:r>
        <w:t>Living Shoreline placement</w:t>
      </w:r>
    </w:p>
    <w:p w14:paraId="1FDBCCEA" w14:textId="3A6EBE73" w:rsidR="00F57014" w:rsidRDefault="00F57014" w:rsidP="00F57014">
      <w:r>
        <w:t>D3 – Site plan</w:t>
      </w:r>
    </w:p>
    <w:p w14:paraId="5124512C" w14:textId="03E5B905" w:rsidR="00F57014" w:rsidRDefault="00F57014" w:rsidP="00F57014">
      <w:pPr>
        <w:pStyle w:val="ListParagraph"/>
        <w:numPr>
          <w:ilvl w:val="0"/>
          <w:numId w:val="2"/>
        </w:numPr>
      </w:pPr>
      <w:r>
        <w:t xml:space="preserve">Worthy Point </w:t>
      </w:r>
      <w:r w:rsidR="002D704B">
        <w:t>Restoration</w:t>
      </w:r>
      <w:r>
        <w:t xml:space="preserve"> </w:t>
      </w:r>
    </w:p>
    <w:p w14:paraId="52979C1D" w14:textId="7768749C" w:rsidR="00F57014" w:rsidRDefault="00F57014" w:rsidP="00F57014">
      <w:pPr>
        <w:pStyle w:val="ListParagraph"/>
        <w:numPr>
          <w:ilvl w:val="0"/>
          <w:numId w:val="2"/>
        </w:numPr>
      </w:pPr>
      <w:r>
        <w:t>No Wake Zone</w:t>
      </w:r>
    </w:p>
    <w:p w14:paraId="48019A7C" w14:textId="5939A84C" w:rsidR="00F57014" w:rsidRDefault="00F57014" w:rsidP="00F57014">
      <w:r>
        <w:t>D4 – Detail Sheet</w:t>
      </w:r>
    </w:p>
    <w:p w14:paraId="04441313" w14:textId="2E95C8F9" w:rsidR="00F57014" w:rsidRDefault="00F57014" w:rsidP="00F57014">
      <w:pPr>
        <w:pStyle w:val="ListParagraph"/>
        <w:numPr>
          <w:ilvl w:val="0"/>
          <w:numId w:val="2"/>
        </w:numPr>
      </w:pPr>
      <w:r>
        <w:t xml:space="preserve">Living Shoreline Wave-slope Detail </w:t>
      </w:r>
    </w:p>
    <w:p w14:paraId="403A046A" w14:textId="1DACBAAC" w:rsidR="00F57014" w:rsidRDefault="00F57014" w:rsidP="00F57014">
      <w:pPr>
        <w:pStyle w:val="ListParagraph"/>
        <w:numPr>
          <w:ilvl w:val="0"/>
          <w:numId w:val="2"/>
        </w:numPr>
      </w:pPr>
      <w:r>
        <w:lastRenderedPageBreak/>
        <w:t xml:space="preserve">Revetment rock </w:t>
      </w:r>
      <w:r w:rsidR="002D704B">
        <w:t>plating</w:t>
      </w:r>
      <w:r>
        <w:t xml:space="preserve"> detail</w:t>
      </w:r>
    </w:p>
    <w:p w14:paraId="355EE7B3" w14:textId="031D39C2" w:rsidR="00F57014" w:rsidRDefault="00F57014" w:rsidP="00F57014">
      <w:r>
        <w:t>L1 – Planting Plan</w:t>
      </w:r>
    </w:p>
    <w:p w14:paraId="398E69B6" w14:textId="2DAE6618" w:rsidR="00F57014" w:rsidRDefault="00F57014" w:rsidP="00F57014">
      <w:pPr>
        <w:pStyle w:val="ListParagraph"/>
        <w:numPr>
          <w:ilvl w:val="0"/>
          <w:numId w:val="2"/>
        </w:numPr>
      </w:pPr>
      <w:r>
        <w:t>Site 1</w:t>
      </w:r>
    </w:p>
    <w:p w14:paraId="40D76DC8" w14:textId="179CF68A" w:rsidR="00F57014" w:rsidRDefault="00F57014" w:rsidP="00F57014">
      <w:pPr>
        <w:pStyle w:val="ListParagraph"/>
        <w:numPr>
          <w:ilvl w:val="0"/>
          <w:numId w:val="2"/>
        </w:numPr>
      </w:pPr>
      <w:r>
        <w:t xml:space="preserve">Planting area with plant </w:t>
      </w:r>
    </w:p>
    <w:p w14:paraId="5F661436" w14:textId="2D536C07" w:rsidR="00F57014" w:rsidRDefault="00F57014" w:rsidP="00F57014">
      <w:pPr>
        <w:pStyle w:val="ListParagraph"/>
        <w:numPr>
          <w:ilvl w:val="0"/>
          <w:numId w:val="2"/>
        </w:numPr>
      </w:pPr>
      <w:r>
        <w:t xml:space="preserve">Note: No Planting in Beach Access Zones </w:t>
      </w:r>
    </w:p>
    <w:p w14:paraId="6029997B" w14:textId="5712B43C" w:rsidR="00F57014" w:rsidRDefault="00F57014" w:rsidP="00F57014">
      <w:pPr>
        <w:pStyle w:val="ListParagraph"/>
        <w:numPr>
          <w:ilvl w:val="0"/>
          <w:numId w:val="2"/>
        </w:numPr>
      </w:pPr>
      <w:r w:rsidRPr="00F57014">
        <w:t>Sagittaria lancifolia</w:t>
      </w:r>
      <w:r>
        <w:t xml:space="preserve"> -</w:t>
      </w:r>
      <w:r w:rsidRPr="00F57014">
        <w:t xml:space="preserve"> </w:t>
      </w:r>
      <w:hyperlink r:id="rId8" w:history="1">
        <w:r w:rsidRPr="00F57014">
          <w:rPr>
            <w:rStyle w:val="Hyperlink"/>
          </w:rPr>
          <w:t>Sagittaria lancifolia (Bulltongue Arrowhead, Duck Potato, Lance-leaved Arrowhead, Scythefruit Arrowhead) | North Carolina Extension Gardener Plant Toolbox</w:t>
        </w:r>
      </w:hyperlink>
    </w:p>
    <w:p w14:paraId="10FE2BE7" w14:textId="3A8F0360" w:rsidR="00F57014" w:rsidRDefault="00F57014" w:rsidP="00F57014">
      <w:pPr>
        <w:pStyle w:val="ListParagraph"/>
        <w:numPr>
          <w:ilvl w:val="0"/>
          <w:numId w:val="2"/>
        </w:numPr>
      </w:pPr>
      <w:r w:rsidRPr="00F57014">
        <w:t>Aristida stricta</w:t>
      </w:r>
      <w:r>
        <w:t xml:space="preserve"> - </w:t>
      </w:r>
      <w:hyperlink r:id="rId9" w:history="1">
        <w:r w:rsidRPr="00F57014">
          <w:rPr>
            <w:rStyle w:val="Hyperlink"/>
          </w:rPr>
          <w:t>Aristida stricta (Carolina Wiregrass, Pineland Threeawn, Pineland Three-awn, Wiregrass) | North Carolina Extension Gardener Plant Toolbox</w:t>
        </w:r>
      </w:hyperlink>
    </w:p>
    <w:p w14:paraId="186FF69E" w14:textId="22B50368" w:rsidR="00014F6E" w:rsidRDefault="00F57014" w:rsidP="00014F6E">
      <w:r>
        <w:t xml:space="preserve">L2 – Planting Plan </w:t>
      </w:r>
    </w:p>
    <w:p w14:paraId="4CAE1A6B" w14:textId="136A35EF" w:rsidR="00F57014" w:rsidRDefault="00F57014" w:rsidP="00F57014">
      <w:pPr>
        <w:pStyle w:val="ListParagraph"/>
        <w:numPr>
          <w:ilvl w:val="0"/>
          <w:numId w:val="2"/>
        </w:numPr>
      </w:pPr>
      <w:r>
        <w:t xml:space="preserve">Site 2 </w:t>
      </w:r>
    </w:p>
    <w:p w14:paraId="653BE575" w14:textId="42E667B7" w:rsidR="00F57014" w:rsidRDefault="00F57014" w:rsidP="00F57014">
      <w:pPr>
        <w:pStyle w:val="ListParagraph"/>
        <w:numPr>
          <w:ilvl w:val="0"/>
          <w:numId w:val="2"/>
        </w:numPr>
      </w:pPr>
      <w:r>
        <w:t xml:space="preserve">Planting area with plants </w:t>
      </w:r>
    </w:p>
    <w:p w14:paraId="6F40EF3D" w14:textId="7B359DE1" w:rsidR="00F57014" w:rsidRDefault="00F57014" w:rsidP="00F57014">
      <w:r>
        <w:t xml:space="preserve">L3 – Planting Details </w:t>
      </w:r>
    </w:p>
    <w:p w14:paraId="5F744DF3" w14:textId="691FDE56" w:rsidR="00F57014" w:rsidRDefault="00F57014" w:rsidP="00F57014">
      <w:pPr>
        <w:pStyle w:val="ListParagraph"/>
        <w:numPr>
          <w:ilvl w:val="0"/>
          <w:numId w:val="2"/>
        </w:numPr>
      </w:pPr>
      <w:r>
        <w:t xml:space="preserve">Herbaceous planting detail </w:t>
      </w:r>
    </w:p>
    <w:p w14:paraId="795FE2EB" w14:textId="381C6A29" w:rsidR="00F57014" w:rsidRDefault="00F57014" w:rsidP="00F57014">
      <w:pPr>
        <w:pStyle w:val="ListParagraph"/>
        <w:numPr>
          <w:ilvl w:val="0"/>
          <w:numId w:val="2"/>
        </w:numPr>
      </w:pPr>
      <w:r>
        <w:t xml:space="preserve">Waterfowl Exclusion Fence Detail </w:t>
      </w:r>
    </w:p>
    <w:p w14:paraId="04E417BF" w14:textId="77777777" w:rsidR="009D6D25" w:rsidRDefault="009D6D25" w:rsidP="009D6D25"/>
    <w:p w14:paraId="6742A666" w14:textId="77777777" w:rsidR="009D6D25" w:rsidRDefault="009D6D25"/>
    <w:p w14:paraId="46FEE8B4" w14:textId="77777777" w:rsidR="009D6D25" w:rsidRDefault="009D6D25"/>
    <w:sectPr w:rsidR="009D6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50DD4"/>
    <w:multiLevelType w:val="hybridMultilevel"/>
    <w:tmpl w:val="BFB88E30"/>
    <w:lvl w:ilvl="0" w:tplc="DD9401E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D6C61"/>
    <w:multiLevelType w:val="hybridMultilevel"/>
    <w:tmpl w:val="B008A0C4"/>
    <w:lvl w:ilvl="0" w:tplc="62C21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935956">
    <w:abstractNumId w:val="1"/>
  </w:num>
  <w:num w:numId="2" w16cid:durableId="12084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D25"/>
    <w:rsid w:val="00014F6E"/>
    <w:rsid w:val="000D3B63"/>
    <w:rsid w:val="00101B7E"/>
    <w:rsid w:val="0011739E"/>
    <w:rsid w:val="00242C09"/>
    <w:rsid w:val="00272FA0"/>
    <w:rsid w:val="002D704B"/>
    <w:rsid w:val="003A6151"/>
    <w:rsid w:val="0060415D"/>
    <w:rsid w:val="00632DDA"/>
    <w:rsid w:val="007010CE"/>
    <w:rsid w:val="007E38C8"/>
    <w:rsid w:val="009D6D25"/>
    <w:rsid w:val="00A97049"/>
    <w:rsid w:val="00E10BD3"/>
    <w:rsid w:val="00F5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7884"/>
  <w15:chartTrackingRefBased/>
  <w15:docId w15:val="{58D7BAFF-3C82-440D-9F4E-E390C9D9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ts.ces.ncsu.edu/plants/sagittaria-lancifol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WhLYMDwAaiZtnc2d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app.goo.gl/WaxCQXhtcBC7VSui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ps.app.goo.gl/jj8Epm35hFG3tmbi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nts.ces.ncsu.edu/plants/aristida-stric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Marsh</dc:creator>
  <cp:keywords/>
  <dc:description/>
  <cp:lastModifiedBy>April S. Alligood</cp:lastModifiedBy>
  <cp:revision>2</cp:revision>
  <dcterms:created xsi:type="dcterms:W3CDTF">2025-10-06T13:53:00Z</dcterms:created>
  <dcterms:modified xsi:type="dcterms:W3CDTF">2025-10-06T13:53:00Z</dcterms:modified>
</cp:coreProperties>
</file>